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40" w:rsidRDefault="00435B3A">
      <w:pPr>
        <w:widowControl w:val="0"/>
        <w:autoSpaceDE w:val="0"/>
        <w:autoSpaceDN w:val="0"/>
        <w:adjustRightInd w:val="0"/>
        <w:spacing w:after="0" w:line="231" w:lineRule="exact"/>
        <w:ind w:left="18" w:right="3073"/>
        <w:rPr>
          <w:rFonts w:ascii="Arial" w:hAnsi="Arial" w:cs="Arial"/>
          <w:b/>
          <w:bCs/>
          <w:i/>
          <w:iCs/>
          <w:spacing w:val="5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40">
        <w:rPr>
          <w:rFonts w:ascii="Arial" w:hAnsi="Arial" w:cs="Arial"/>
          <w:b/>
          <w:bCs/>
          <w:i/>
          <w:iCs/>
          <w:spacing w:val="5"/>
          <w:sz w:val="18"/>
          <w:szCs w:val="18"/>
        </w:rPr>
        <w:t xml:space="preserve">Local Government Women's Charter Project: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08" w:lineRule="exact"/>
        <w:ind w:left="1306" w:right="106" w:firstLine="23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6"/>
          <w:sz w:val="18"/>
          <w:szCs w:val="18"/>
        </w:rPr>
        <w:t xml:space="preserve">3x3 Action Plans &amp; Charter Champions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78" w:lineRule="exact"/>
        <w:ind w:left="18" w:right="1224" w:firstLine="128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 xml:space="preserve">Women's Participation in Local Government Coalition (WPILGC)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03" w:lineRule="exact"/>
        <w:ind w:left="18" w:right="1224" w:firstLine="1288"/>
        <w:rPr>
          <w:rFonts w:ascii="Times New Roman" w:hAnsi="Times New Roman"/>
          <w:sz w:val="20"/>
          <w:szCs w:val="20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18" w:right="1224" w:firstLine="1288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324" w:lineRule="exact"/>
        <w:ind w:left="18" w:right="9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 xml:space="preserve">Examples of actions in 3 x 3 Action Plans from various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24" w:lineRule="exact"/>
        <w:ind w:left="18" w:right="401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 xml:space="preserve">Victorian Local Governments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136" w:lineRule="exact"/>
        <w:ind w:left="18" w:right="4013"/>
        <w:rPr>
          <w:rFonts w:ascii="Times New Roman" w:hAnsi="Times New Roman"/>
          <w:sz w:val="14"/>
          <w:szCs w:val="1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18" w:right="4013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18" w:right="4013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80" w:lineRule="exact"/>
        <w:ind w:left="18" w:right="21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40096"/>
          <w:spacing w:val="-5"/>
          <w:sz w:val="28"/>
          <w:szCs w:val="28"/>
        </w:rPr>
        <w:t xml:space="preserve">Baw Baw Shire Women's Charter Action Plan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3" w:lineRule="exact"/>
        <w:ind w:left="18" w:right="20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9632"/>
          <w:spacing w:val="-3"/>
        </w:rPr>
        <w:t xml:space="preserve">Contact: Councillor Diane Blackwood Mobile: 0419 562 872 E: </w:t>
      </w:r>
    </w:p>
    <w:p w:rsidR="00F14A40" w:rsidRDefault="00F06A3B">
      <w:pPr>
        <w:widowControl w:val="0"/>
        <w:autoSpaceDE w:val="0"/>
        <w:autoSpaceDN w:val="0"/>
        <w:adjustRightInd w:val="0"/>
        <w:spacing w:after="0" w:line="252" w:lineRule="exact"/>
        <w:ind w:left="18" w:right="3733"/>
        <w:rPr>
          <w:rFonts w:ascii="Times New Roman" w:hAnsi="Times New Roman"/>
          <w:sz w:val="24"/>
          <w:szCs w:val="24"/>
        </w:rPr>
      </w:pPr>
      <w:hyperlink r:id="rId9" w:history="1">
        <w:r w:rsidR="00F14A40">
          <w:rPr>
            <w:rFonts w:ascii="Arial" w:hAnsi="Arial" w:cs="Arial"/>
            <w:color w:val="0000FA"/>
            <w:spacing w:val="-4"/>
          </w:rPr>
          <w:t xml:space="preserve">diane.blackwood@bawbawshire.vic.gov.au </w:t>
        </w:r>
      </w:hyperlink>
    </w:p>
    <w:p w:rsidR="00F14A40" w:rsidRDefault="00F14A40">
      <w:pPr>
        <w:widowControl w:val="0"/>
        <w:autoSpaceDE w:val="0"/>
        <w:autoSpaceDN w:val="0"/>
        <w:adjustRightInd w:val="0"/>
        <w:spacing w:after="0" w:line="295" w:lineRule="exact"/>
        <w:ind w:left="18" w:right="1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Baw Baw Shire has planned and actioned the following in its Women's Charter 3 x 3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18" w:right="645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</w:rPr>
        <w:t xml:space="preserve">Action Plan: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28" w:lineRule="exact"/>
        <w:ind w:left="18" w:right="61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</w:rPr>
        <w:t xml:space="preserve">Gender Equity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3" w:lineRule="exact"/>
        <w:ind w:left="18" w:right="366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  <w:sz w:val="19"/>
          <w:szCs w:val="19"/>
        </w:rPr>
        <w:t xml:space="preserve"> Pre-election workshops, we will contact the MAV and ask for them to include us in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1" w:lineRule="exact"/>
        <w:ind w:left="18" w:right="4674" w:firstLine="712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their 2012 workshops early. </w:t>
      </w:r>
    </w:p>
    <w:p w:rsidR="00F14A40" w:rsidRDefault="00F14A40">
      <w:pPr>
        <w:widowControl w:val="0"/>
        <w:tabs>
          <w:tab w:val="left" w:pos="725"/>
        </w:tabs>
        <w:autoSpaceDE w:val="0"/>
        <w:autoSpaceDN w:val="0"/>
        <w:adjustRightInd w:val="0"/>
        <w:spacing w:after="0" w:line="311" w:lineRule="exact"/>
        <w:ind w:left="375" w:right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19"/>
          <w:szCs w:val="19"/>
        </w:rPr>
        <w:t xml:space="preserve">Designate a Council Committee to increase women's participation, (we have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4" w:lineRule="exact"/>
        <w:ind w:left="375" w:right="4326" w:firstLine="355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t xml:space="preserve">excellent women's participation)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0" w:lineRule="exact"/>
        <w:ind w:left="18" w:right="2401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  <w:sz w:val="19"/>
          <w:szCs w:val="19"/>
        </w:rPr>
        <w:t xml:space="preserve"> Council policies - ensure they are family friendly (done).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83" w:lineRule="exact"/>
        <w:ind w:left="18" w:right="66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</w:rPr>
        <w:t xml:space="preserve">Diversity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174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  <w:sz w:val="19"/>
          <w:szCs w:val="19"/>
        </w:rPr>
        <w:t xml:space="preserve"> Establish high level and cross portfolio links with women leaders / representatives of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3" w:lineRule="exact"/>
        <w:ind w:left="735" w:right="26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Aboriginal groups to encourage participation (Aboriginal women leaders involved in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8" w:lineRule="exact"/>
        <w:ind w:left="735" w:right="328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opening of the Nangara Reserve in Jindivick) </w:t>
      </w:r>
    </w:p>
    <w:p w:rsidR="00F14A40" w:rsidRDefault="00F14A4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11" w:lineRule="exact"/>
        <w:ind w:left="375" w:right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19"/>
          <w:szCs w:val="19"/>
        </w:rPr>
        <w:t xml:space="preserve">Invite schools to participate in a growing local democracy program with Councillors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4" w:lineRule="exact"/>
        <w:ind w:left="735" w:right="1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and Officers visiting schools - identifying key issues (Youth Action Committee - YAC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9" w:lineRule="exact"/>
        <w:ind w:left="735" w:right="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formed and proactive, have set themselves a target to set up a Junior School Council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8" w:lineRule="exact"/>
        <w:ind w:left="735" w:right="56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called Yacklets) </w:t>
      </w:r>
    </w:p>
    <w:p w:rsidR="00F14A40" w:rsidRDefault="00F14A40">
      <w:pPr>
        <w:widowControl w:val="0"/>
        <w:tabs>
          <w:tab w:val="left" w:pos="730"/>
        </w:tabs>
        <w:autoSpaceDE w:val="0"/>
        <w:autoSpaceDN w:val="0"/>
        <w:adjustRightInd w:val="0"/>
        <w:spacing w:after="0" w:line="311" w:lineRule="exact"/>
        <w:ind w:left="375"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 xml:space="preserve">Recruit Councillors and senior officers as mentors for women of diverse backgrounds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3" w:lineRule="exact"/>
        <w:ind w:left="375" w:right="1473" w:firstLine="36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interested in taking on greater roles (speaking to schools about this)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92" w:lineRule="exact"/>
        <w:ind w:left="18" w:right="58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 xml:space="preserve">Active Citizenship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333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</w:rPr>
        <w:t></w:t>
      </w:r>
      <w:r>
        <w:rPr>
          <w:rFonts w:ascii="Arial" w:hAnsi="Arial" w:cs="Arial"/>
          <w:spacing w:val="-1"/>
          <w:sz w:val="19"/>
          <w:szCs w:val="19"/>
        </w:rPr>
        <w:t xml:space="preserve"> Ensure Council's governance and administrative policies, processes and practices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2" w:lineRule="exact"/>
        <w:ind w:left="730" w:right="31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are open and transparent and emphasise the public's right to know and encourage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9" w:lineRule="exact"/>
        <w:ind w:left="730" w:right="5904"/>
        <w:rPr>
          <w:rFonts w:ascii="Arial" w:hAnsi="Arial" w:cs="Arial"/>
          <w:spacing w:val="-5"/>
          <w:sz w:val="19"/>
          <w:szCs w:val="19"/>
        </w:rPr>
      </w:pPr>
      <w:r>
        <w:rPr>
          <w:rFonts w:ascii="Arial" w:hAnsi="Arial" w:cs="Arial"/>
          <w:spacing w:val="-5"/>
          <w:sz w:val="19"/>
          <w:szCs w:val="19"/>
        </w:rPr>
        <w:t xml:space="preserve">participation </w:t>
      </w:r>
    </w:p>
    <w:p w:rsidR="00F14A40" w:rsidRDefault="00F14A40">
      <w:pPr>
        <w:widowControl w:val="0"/>
        <w:tabs>
          <w:tab w:val="left" w:pos="725"/>
        </w:tabs>
        <w:autoSpaceDE w:val="0"/>
        <w:autoSpaceDN w:val="0"/>
        <w:adjustRightInd w:val="0"/>
        <w:spacing w:after="0" w:line="311" w:lineRule="exact"/>
        <w:ind w:left="375" w:right="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19"/>
          <w:szCs w:val="19"/>
        </w:rPr>
        <w:t xml:space="preserve">Ensure active women citizens have opportunities and resources to participate in the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1" w:lineRule="exact"/>
        <w:ind w:left="730" w:right="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formation, implementation and evaluation of local public policies (formation of Council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31" w:lineRule="exact"/>
        <w:ind w:left="730" w:right="13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19"/>
          <w:szCs w:val="19"/>
        </w:rPr>
        <w:t xml:space="preserve">advisory bodies, most recently the 'Environmental Voice Committee') </w:t>
      </w:r>
    </w:p>
    <w:p w:rsidR="00F14A40" w:rsidRDefault="00F14A40">
      <w:pPr>
        <w:widowControl w:val="0"/>
        <w:tabs>
          <w:tab w:val="left" w:pos="725"/>
        </w:tabs>
        <w:autoSpaceDE w:val="0"/>
        <w:autoSpaceDN w:val="0"/>
        <w:adjustRightInd w:val="0"/>
        <w:spacing w:after="0" w:line="310" w:lineRule="exact"/>
        <w:ind w:left="375" w:righ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19"/>
          <w:szCs w:val="19"/>
        </w:rPr>
        <w:t xml:space="preserve">Avoid overly bureaucratic processes, procedures and meetings that create barriers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21" w:lineRule="exact"/>
        <w:ind w:left="730" w:right="8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and make it difficult for women to participate (have established a RED TAPE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30" w:lineRule="exact"/>
        <w:ind w:left="730" w:right="5892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t xml:space="preserve">Committee).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32" w:lineRule="exact"/>
        <w:ind w:left="730" w:right="5892"/>
        <w:rPr>
          <w:rFonts w:ascii="Times New Roman" w:hAnsi="Times New Roman"/>
          <w:sz w:val="23"/>
          <w:szCs w:val="23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730" w:right="5892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730" w:right="5892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730" w:right="5892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80" w:lineRule="exact"/>
        <w:ind w:left="18" w:right="12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40096"/>
          <w:spacing w:val="-4"/>
          <w:sz w:val="28"/>
          <w:szCs w:val="28"/>
        </w:rPr>
        <w:t xml:space="preserve">Yarra Ranges Council Women's Charter Action Plan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3" w:lineRule="exact"/>
        <w:ind w:left="18" w:right="11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9632"/>
          <w:spacing w:val="-3"/>
        </w:rPr>
        <w:t xml:space="preserve">Contact: Rebecca McKenzie, Director Corporate Services T 9294 6454 E </w:t>
      </w:r>
    </w:p>
    <w:p w:rsidR="00F14A40" w:rsidRDefault="00F06A3B">
      <w:pPr>
        <w:widowControl w:val="0"/>
        <w:autoSpaceDE w:val="0"/>
        <w:autoSpaceDN w:val="0"/>
        <w:adjustRightInd w:val="0"/>
        <w:spacing w:after="0" w:line="230" w:lineRule="exact"/>
        <w:ind w:left="18" w:right="4642"/>
        <w:rPr>
          <w:rFonts w:ascii="Times New Roman" w:hAnsi="Times New Roman"/>
          <w:sz w:val="24"/>
          <w:szCs w:val="24"/>
        </w:rPr>
      </w:pPr>
      <w:hyperlink r:id="rId10" w:history="1">
        <w:r w:rsidR="00F14A40">
          <w:rPr>
            <w:rFonts w:ascii="Arial" w:hAnsi="Arial" w:cs="Arial"/>
            <w:color w:val="0000FA"/>
            <w:spacing w:val="-3"/>
            <w:sz w:val="19"/>
            <w:szCs w:val="19"/>
          </w:rPr>
          <w:t xml:space="preserve">r.mckenzie@yarraranges.vic.gov.au </w:t>
        </w:r>
      </w:hyperlink>
    </w:p>
    <w:p w:rsidR="00F14A40" w:rsidRDefault="00F14A40">
      <w:pPr>
        <w:widowControl w:val="0"/>
        <w:autoSpaceDE w:val="0"/>
        <w:autoSpaceDN w:val="0"/>
        <w:adjustRightInd w:val="0"/>
        <w:spacing w:after="0" w:line="292" w:lineRule="exact"/>
        <w:ind w:left="18" w:right="2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 xml:space="preserve">Yarra Ranges Council has developed a Women's Charter Action Plan. Key actions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18" w:right="59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</w:rPr>
        <w:t xml:space="preserve">underway include: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406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adoption of the Women's Charter and appointment of a Councillor Charter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375" w:right="5968" w:firstLine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Champion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688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establishment of a Women in Local Government Working Group with a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375" w:right="5231" w:firstLine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</w:rPr>
        <w:t xml:space="preserve">Councillor sponsor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9" w:lineRule="exact"/>
        <w:ind w:left="18" w:right="83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regular networking events to bring women leaders in the municipality together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730" w:right="2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(80+ women participated at community event in November 2010 to hear the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4" w:lineRule="exact"/>
        <w:ind w:left="730" w:right="315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experiences and views of Naomi Simson from Red Balloon, together with a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195" w:lineRule="exact"/>
        <w:ind w:left="730" w:right="315"/>
        <w:rPr>
          <w:rFonts w:ascii="Times New Roman" w:hAnsi="Times New Roman"/>
          <w:sz w:val="20"/>
          <w:szCs w:val="20"/>
        </w:rPr>
      </w:pPr>
    </w:p>
    <w:p w:rsidR="00F14A40" w:rsidRDefault="00F14A40">
      <w:pPr>
        <w:widowControl w:val="0"/>
        <w:tabs>
          <w:tab w:val="left" w:pos="4120"/>
          <w:tab w:val="left" w:pos="7517"/>
        </w:tabs>
        <w:autoSpaceDE w:val="0"/>
        <w:autoSpaceDN w:val="0"/>
        <w:adjustRightInd w:val="0"/>
        <w:spacing w:after="0" w:line="180" w:lineRule="exact"/>
        <w:ind w:left="18" w:right="34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Jenny Ashby &amp; Associates Pty Ltd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8"/>
          <w:szCs w:val="18"/>
        </w:rPr>
        <w:t xml:space="preserve">May 2011 </w:t>
      </w:r>
    </w:p>
    <w:p w:rsidR="00F14A40" w:rsidRDefault="00F14A40">
      <w:pPr>
        <w:widowControl w:val="0"/>
        <w:tabs>
          <w:tab w:val="left" w:pos="4120"/>
          <w:tab w:val="left" w:pos="7517"/>
        </w:tabs>
        <w:autoSpaceDE w:val="0"/>
        <w:autoSpaceDN w:val="0"/>
        <w:adjustRightInd w:val="0"/>
        <w:spacing w:after="0" w:line="180" w:lineRule="exact"/>
        <w:ind w:left="18" w:right="34"/>
        <w:rPr>
          <w:rFonts w:ascii="Arial" w:hAnsi="Arial" w:cs="Arial"/>
          <w:spacing w:val="-8"/>
          <w:sz w:val="18"/>
          <w:szCs w:val="18"/>
        </w:rPr>
        <w:sectPr w:rsidR="00F14A40">
          <w:pgSz w:w="11906" w:h="16838"/>
          <w:pgMar w:top="680" w:right="1760" w:bottom="160" w:left="1780" w:header="720" w:footer="720" w:gutter="0"/>
          <w:cols w:space="720"/>
          <w:noEndnote/>
        </w:sectPr>
      </w:pPr>
    </w:p>
    <w:p w:rsidR="00F14A40" w:rsidRDefault="00435B3A">
      <w:pPr>
        <w:widowControl w:val="0"/>
        <w:autoSpaceDE w:val="0"/>
        <w:autoSpaceDN w:val="0"/>
        <w:adjustRightInd w:val="0"/>
        <w:spacing w:after="0" w:line="231" w:lineRule="exact"/>
        <w:ind w:left="18" w:right="3073"/>
        <w:rPr>
          <w:rFonts w:ascii="Arial" w:hAnsi="Arial" w:cs="Arial"/>
          <w:b/>
          <w:bCs/>
          <w:i/>
          <w:iCs/>
          <w:spacing w:val="5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40">
        <w:rPr>
          <w:rFonts w:ascii="Arial" w:hAnsi="Arial" w:cs="Arial"/>
          <w:b/>
          <w:bCs/>
          <w:i/>
          <w:iCs/>
          <w:spacing w:val="5"/>
          <w:sz w:val="18"/>
          <w:szCs w:val="18"/>
        </w:rPr>
        <w:t xml:space="preserve">Local Government Women's Charter Project: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08" w:lineRule="exact"/>
        <w:ind w:left="1306" w:right="106" w:firstLine="23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6"/>
          <w:sz w:val="18"/>
          <w:szCs w:val="18"/>
        </w:rPr>
        <w:t xml:space="preserve">3x3 Action Plans &amp; Charter Champions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78" w:lineRule="exact"/>
        <w:ind w:left="730" w:right="1224" w:firstLine="57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 xml:space="preserve">Women's Participation in Local Government Coalition (WPILGC)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85" w:lineRule="exact"/>
        <w:ind w:left="730" w:right="1224" w:firstLine="576"/>
        <w:rPr>
          <w:rFonts w:ascii="Times New Roman" w:hAnsi="Times New Roman"/>
          <w:sz w:val="9"/>
          <w:szCs w:val="9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730" w:right="1224" w:firstLine="576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54" w:lineRule="exact"/>
        <w:ind w:left="730" w:right="5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panel of local influential women on how women can make a difference in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4" w:lineRule="exact"/>
        <w:ind w:left="73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 xml:space="preserve">community leadership. The event was so successful a further event is being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730" w:right="45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planned for June this year)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687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an on-line Women in local democracy (WILD) forum was held between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730" w:right="2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January 25 - February 18. There were 268 visitors to the site, 65 comments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1" w:lineRule="exact"/>
        <w:ind w:left="730" w:right="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and 38 downloads of documents which included the Women's Charter. A rich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3" w:lineRule="exact"/>
        <w:ind w:left="730" w:right="49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discussion ensued with participants ranging from mid 20s to mid 60s age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730" w:right="8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 xml:space="preserve">group. Themes from the forum will be shared with local stakeholders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5" w:lineRule="exact"/>
        <w:ind w:left="730" w:right="5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including Women's Health East and the 12 member houses of the Yarra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1" w:lineRule="exact"/>
        <w:ind w:left="730" w:right="34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Ranges Neighbourhood House network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9" w:lineRule="exact"/>
        <w:ind w:left="18" w:right="486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a Promoting Respectful Relationships forum has been established. Draft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730" w:right="11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Terms of Reference are in progress and members are working on developing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730" w:right="558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</w:rPr>
        <w:t xml:space="preserve">the action plan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9" w:lineRule="exact"/>
        <w:ind w:left="18" w:right="266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internal and external discussions about our approach to White Ribbon 2011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375" w:right="5673" w:firstLine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</w:rPr>
        <w:t xml:space="preserve">are underway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9" w:lineRule="exact"/>
        <w:ind w:left="18" w:right="154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a pilot program Baby Makes 3 supporting new parents is being launched in 3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18" w:right="4355" w:firstLine="7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sites across the municipality.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4" w:lineRule="exact"/>
        <w:ind w:left="18" w:right="3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 xml:space="preserve">Yarra Ranges is also currently exploring plans to host a pre election workshop for </w:t>
      </w:r>
      <w:r>
        <w:rPr>
          <w:rFonts w:ascii="Arial" w:hAnsi="Arial" w:cs="Arial"/>
          <w:spacing w:val="-4"/>
        </w:rPr>
        <w:t xml:space="preserve">women before the 2012 elections.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93" w:lineRule="exact"/>
        <w:ind w:left="18" w:right="393"/>
        <w:rPr>
          <w:rFonts w:ascii="Times New Roman" w:hAnsi="Times New Roman"/>
          <w:sz w:val="29"/>
          <w:szCs w:val="29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18" w:right="393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18" w:right="393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18" w:right="393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80" w:lineRule="exact"/>
        <w:ind w:left="18" w:right="19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40096"/>
          <w:spacing w:val="-4"/>
          <w:sz w:val="28"/>
          <w:szCs w:val="28"/>
        </w:rPr>
        <w:t xml:space="preserve">Darebin Council Women's Charter Action Plan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3" w:lineRule="exact"/>
        <w:ind w:left="18" w:right="22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9632"/>
          <w:spacing w:val="-3"/>
        </w:rPr>
        <w:t xml:space="preserve">Contact: Mandy Bathgate, Coordinator, Equity and Diversity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18" w:right="29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9632"/>
          <w:spacing w:val="-3"/>
        </w:rPr>
        <w:t>T 8470 8365 E</w:t>
      </w:r>
      <w:r>
        <w:rPr>
          <w:rFonts w:ascii="Arial" w:hAnsi="Arial" w:cs="Arial"/>
          <w:color w:val="0000FA"/>
          <w:spacing w:val="-3"/>
        </w:rPr>
        <w:t xml:space="preserve"> mandy.bathgate@darebin.vic.gov.au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95" w:lineRule="exact"/>
        <w:ind w:left="18" w:right="2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 xml:space="preserve">Darebin Council has the following actions in its Women's Charter 3 x 3 Action Plan: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90" w:lineRule="exact"/>
        <w:ind w:left="18" w:right="61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</w:rPr>
        <w:t xml:space="preserve">Gender Equity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375" w:right="13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Strategic capacity building of the Gender Equity Working Group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7" w:lineRule="exact"/>
        <w:ind w:left="375" w:right="7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Embedding a gendered approach (includes gender equity training and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375" w:right="4616" w:firstLine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</w:rPr>
        <w:t xml:space="preserve">piloting gender lens tools)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314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Workforce equity (Home Care Workers) &amp; Darebin Enterprise Agreement 5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18" w:right="5011" w:firstLine="7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</w:rPr>
        <w:t xml:space="preserve">(gender equity focus)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90" w:lineRule="exact"/>
        <w:ind w:left="18" w:right="66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</w:rPr>
        <w:t xml:space="preserve">Diversity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585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</w:t>
      </w:r>
      <w:r>
        <w:rPr>
          <w:rFonts w:ascii="Arial" w:hAnsi="Arial" w:cs="Arial"/>
        </w:rPr>
        <w:t xml:space="preserve"> Gender equity and diversity review of Council Committees and Advisory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2" w:lineRule="exact"/>
        <w:ind w:left="375" w:right="6219" w:firstLine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</w:rPr>
        <w:t xml:space="preserve">Groups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9" w:lineRule="exact"/>
        <w:ind w:left="18" w:right="248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></w:t>
      </w:r>
      <w:r>
        <w:rPr>
          <w:rFonts w:ascii="Arial" w:hAnsi="Arial" w:cs="Arial"/>
          <w:spacing w:val="-2"/>
        </w:rPr>
        <w:t xml:space="preserve"> Council Plan includes a dedicated strategy to support women's participation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375" w:right="5715" w:firstLine="3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</w:rPr>
        <w:t xml:space="preserve">and inclusion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18" w:right="233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></w:t>
      </w:r>
      <w:r>
        <w:rPr>
          <w:rFonts w:ascii="Arial" w:hAnsi="Arial" w:cs="Arial"/>
          <w:spacing w:val="-2"/>
        </w:rPr>
        <w:t xml:space="preserve"> Advocacy through the Gender Equity Working Group and Darebin Women's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50" w:lineRule="exact"/>
        <w:ind w:left="18" w:right="5099" w:firstLine="7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</w:rPr>
        <w:t xml:space="preserve">Advisory Committee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90" w:lineRule="exact"/>
        <w:ind w:left="18" w:right="58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 xml:space="preserve">Active Citizenship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1" w:lineRule="exact"/>
        <w:ind w:left="375" w:right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></w:t>
      </w:r>
      <w:r>
        <w:rPr>
          <w:rFonts w:ascii="Arial" w:hAnsi="Arial" w:cs="Arial"/>
          <w:spacing w:val="-2"/>
        </w:rPr>
        <w:t xml:space="preserve"> Engagement with Darebin Women through the Darebin Women's Forums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10" w:lineRule="exact"/>
        <w:ind w:left="375" w:right="16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></w:t>
      </w:r>
      <w:r>
        <w:rPr>
          <w:rFonts w:ascii="Arial" w:hAnsi="Arial" w:cs="Arial"/>
          <w:spacing w:val="-2"/>
        </w:rPr>
        <w:t xml:space="preserve"> Establishment of the Darebin Women's Advisory Committee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307" w:lineRule="exact"/>
        <w:ind w:left="375" w:right="1245"/>
        <w:rPr>
          <w:rFonts w:ascii="Arial" w:hAnsi="Arial" w:cs="Arial"/>
          <w:spacing w:val="-2"/>
        </w:rPr>
      </w:pPr>
      <w:r>
        <w:rPr>
          <w:rFonts w:ascii="Times New Roman" w:hAnsi="Times New Roman"/>
          <w:spacing w:val="-2"/>
        </w:rPr>
        <w:t></w:t>
      </w:r>
      <w:r>
        <w:rPr>
          <w:rFonts w:ascii="Arial" w:hAnsi="Arial" w:cs="Arial"/>
          <w:spacing w:val="-2"/>
        </w:rPr>
        <w:t xml:space="preserve"> Establishment of the Darebin Women's E-List (150 subscribers). </w:t>
      </w:r>
    </w:p>
    <w:p w:rsidR="00F14A40" w:rsidRDefault="00F14A40">
      <w:pPr>
        <w:widowControl w:val="0"/>
        <w:autoSpaceDE w:val="0"/>
        <w:autoSpaceDN w:val="0"/>
        <w:adjustRightInd w:val="0"/>
        <w:spacing w:after="0" w:line="263" w:lineRule="exact"/>
        <w:ind w:left="375" w:right="1245"/>
        <w:rPr>
          <w:rFonts w:ascii="Times New Roman" w:hAnsi="Times New Roman"/>
          <w:sz w:val="26"/>
          <w:szCs w:val="26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autoSpaceDE w:val="0"/>
        <w:autoSpaceDN w:val="0"/>
        <w:adjustRightInd w:val="0"/>
        <w:spacing w:after="0" w:line="240" w:lineRule="exact"/>
        <w:ind w:left="375" w:right="1245"/>
        <w:rPr>
          <w:rFonts w:ascii="Times New Roman" w:hAnsi="Times New Roman"/>
          <w:sz w:val="24"/>
          <w:szCs w:val="24"/>
        </w:rPr>
      </w:pPr>
    </w:p>
    <w:p w:rsidR="00F14A40" w:rsidRDefault="00F14A40">
      <w:pPr>
        <w:widowControl w:val="0"/>
        <w:tabs>
          <w:tab w:val="left" w:pos="4120"/>
          <w:tab w:val="left" w:pos="7517"/>
        </w:tabs>
        <w:autoSpaceDE w:val="0"/>
        <w:autoSpaceDN w:val="0"/>
        <w:adjustRightInd w:val="0"/>
        <w:spacing w:after="0" w:line="180" w:lineRule="exact"/>
        <w:ind w:left="18" w:right="34"/>
        <w:rPr>
          <w:rFonts w:ascii="Arial" w:hAnsi="Arial" w:cs="Arial"/>
          <w:spacing w:val="-8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Jenny Ashby &amp; Associates Pty Ltd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8"/>
          <w:szCs w:val="18"/>
        </w:rPr>
        <w:t xml:space="preserve">May 2011 </w:t>
      </w:r>
    </w:p>
    <w:sectPr w:rsidR="00F14A40">
      <w:pgSz w:w="11906" w:h="16838"/>
      <w:pgMar w:top="680" w:right="1760" w:bottom="160" w:left="1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ocumentProtection w:edit="readOnly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F"/>
    <w:rsid w:val="00435B3A"/>
    <w:rsid w:val="00A93A29"/>
    <w:rsid w:val="00C1636F"/>
    <w:rsid w:val="00C2062B"/>
    <w:rsid w:val="00E7514C"/>
    <w:rsid w:val="00EC731D"/>
    <w:rsid w:val="00F06A3B"/>
    <w:rsid w:val="00F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A45275-3CA9-4AC3-BB3B-91DFCB3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r.mckenzie@yarraranges.vic.gov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ebmail.bawbawshire.vic.gov.au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</TermName>
          <TermId xmlns="http://schemas.microsoft.com/office/infopath/2007/PartnerControls">adb5f361-0da7-4d3b-b8f4-4dd6a619034a</TermId>
        </TermInfo>
      </Terms>
    </AGLSSubjectHTField0>
    <TaxCatchAll xmlns="b2999bd9-dba0-46e4-8521-1f182c80fbb9">
      <Value>106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3AE0F1D317645BBCD5CD95333F269" ma:contentTypeVersion="2" ma:contentTypeDescription="Create a new document." ma:contentTypeScope="" ma:versionID="67b97b102d8d54a0e971a57ac382a0b4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43d578ee739860a38d027e604fc66463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A9580-CA08-4768-BDA4-2C31C221E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E0617-264E-4309-B824-1C50B1567E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404F19-6F82-46DA-B6FD-41A0AA9463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b2999bd9-dba0-46e4-8521-1f182c80fb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A17691-616C-47F5-BC9C-A85C4DBEC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12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council 3 x 3 Action Plan.doc</vt:lpstr>
    </vt:vector>
  </TitlesOfParts>
  <Company/>
  <LinksUpToDate>false</LinksUpToDate>
  <CharactersWithSpaces>5233</CharactersWithSpaces>
  <SharedDoc>false</SharedDoc>
  <HLinks>
    <vt:vector size="12" baseType="variant"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mailto:r.mckenzie@yarraranges.vic.gov.au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https://webmail.bawbawshire.vic.gov.au/OWA/UrlBlockedError.aspx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council 3 x 3 Action Plan.doc</dc:title>
  <dc:subject/>
  <dc:creator>Valeria D'agostino</dc:creator>
  <cp:keywords/>
  <dc:description/>
  <cp:lastModifiedBy>Zachary Tangey</cp:lastModifiedBy>
  <cp:revision>2</cp:revision>
  <dcterms:created xsi:type="dcterms:W3CDTF">2018-03-19T23:58:00Z</dcterms:created>
  <dcterms:modified xsi:type="dcterms:W3CDTF">2018-03-19T23:58:00Z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Example of a council 3 x 3 Action Plan.doc</vt:lpwstr>
  </property>
  <property fmtid="{D5CDD505-2E9C-101B-9397-08002B2CF9AE}" pid="3" name="ContentType">
    <vt:lpwstr>MAVIS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Valeria D'agostino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0x010100F553AE0F1D317645BBCD5CD95333F269</vt:lpwstr>
  </property>
  <property fmtid="{D5CDD505-2E9C-101B-9397-08002B2CF9AE}" pid="13" name="AGLSSubject">
    <vt:lpwstr>106;#Women|adb5f361-0da7-4d3b-b8f4-4dd6a619034a</vt:lpwstr>
  </property>
</Properties>
</file>